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D37DD" w14:textId="77777777" w:rsidR="00432717" w:rsidRDefault="00000000">
      <w:pPr>
        <w:pStyle w:val="Heading1"/>
      </w:pPr>
      <w:r>
        <w:t>J &amp; G Nurture and Care – Frequently Asked Questions (FAQ)</w:t>
      </w:r>
    </w:p>
    <w:p w14:paraId="62D4F479" w14:textId="77777777" w:rsidR="00432717" w:rsidRDefault="00000000">
      <w:r>
        <w:t>📍 196-01 119th Ave, Jamaica, NY 11412</w:t>
      </w:r>
      <w:r>
        <w:br/>
        <w:t>📞 718-712-2926</w:t>
      </w:r>
    </w:p>
    <w:p w14:paraId="1EB3AD6F" w14:textId="77777777" w:rsidR="00432717" w:rsidRDefault="00000000">
      <w:pPr>
        <w:pStyle w:val="Heading2"/>
      </w:pPr>
      <w:r>
        <w:t>What ages do you accept?</w:t>
      </w:r>
    </w:p>
    <w:p w14:paraId="6E114F3E" w14:textId="77777777" w:rsidR="00432717" w:rsidRDefault="00000000">
      <w:r>
        <w:t>We care for children ages 6 weeks through 12 years, including infants, preschoolers, and after-schoolers.</w:t>
      </w:r>
    </w:p>
    <w:p w14:paraId="2919E826" w14:textId="77777777" w:rsidR="00432717" w:rsidRDefault="00000000">
      <w:pPr>
        <w:pStyle w:val="Heading2"/>
      </w:pPr>
      <w:r>
        <w:t>What are your hours of operation?</w:t>
      </w:r>
    </w:p>
    <w:p w14:paraId="61EBBF90" w14:textId="77777777" w:rsidR="00432717" w:rsidRDefault="00000000">
      <w:r>
        <w:t>We are open Monday to Friday, 6:00 AM – 6:00 PM. After-school program hours are 3:00 PM – 6:00 PM.</w:t>
      </w:r>
    </w:p>
    <w:p w14:paraId="2C20D546" w14:textId="77777777" w:rsidR="00432717" w:rsidRDefault="00000000">
      <w:pPr>
        <w:pStyle w:val="Heading2"/>
      </w:pPr>
      <w:r>
        <w:t>What are your rates?</w:t>
      </w:r>
    </w:p>
    <w:p w14:paraId="02A2AFBB" w14:textId="77777777" w:rsidR="00432717" w:rsidRDefault="00000000">
      <w:r>
        <w:t>• Preschool: $300/week</w:t>
      </w:r>
      <w:r>
        <w:br/>
        <w:t>• After-School Care: $90/day or $300/week</w:t>
      </w:r>
      <w:r>
        <w:br/>
        <w:t>• Daily Drop-In: $80/day</w:t>
      </w:r>
      <w:r>
        <w:br/>
        <w:t>• Sibling Discount: 5% off total tuition for two children</w:t>
      </w:r>
      <w:r>
        <w:br/>
      </w:r>
      <w:r>
        <w:br/>
        <w:t>*NYC Childcare Voucher accepted – Call to apply!*</w:t>
      </w:r>
    </w:p>
    <w:p w14:paraId="363C4F7B" w14:textId="77777777" w:rsidR="00432717" w:rsidRDefault="00000000">
      <w:pPr>
        <w:pStyle w:val="Heading2"/>
      </w:pPr>
      <w:r>
        <w:t>Is there a curriculum?</w:t>
      </w:r>
    </w:p>
    <w:p w14:paraId="42C20484" w14:textId="77777777" w:rsidR="00432717" w:rsidRDefault="00000000">
      <w:r>
        <w:t>Yes! We use age-appropriate academic workbooks and hands-on learning tools. Our curriculum includes:</w:t>
      </w:r>
      <w:r>
        <w:br/>
        <w:t>- Preschool Math Workbook (number tracing, addition, subtraction)</w:t>
      </w:r>
      <w:r>
        <w:br/>
        <w:t>- Alphabet &amp; Letter Tracing</w:t>
      </w:r>
      <w:r>
        <w:br/>
        <w:t>- Creative arts, story time, music, and structured play</w:t>
      </w:r>
    </w:p>
    <w:p w14:paraId="28341CD6" w14:textId="77777777" w:rsidR="00432717" w:rsidRDefault="00000000">
      <w:pPr>
        <w:pStyle w:val="Heading2"/>
      </w:pPr>
      <w:r>
        <w:t>Are meals provided?</w:t>
      </w:r>
    </w:p>
    <w:p w14:paraId="72431242" w14:textId="77777777" w:rsidR="00432717" w:rsidRDefault="00000000">
      <w:r>
        <w:t>Yes, we provide nutritious snacks and meals each day in compliance with health and safety guidelines.</w:t>
      </w:r>
    </w:p>
    <w:p w14:paraId="122069FC" w14:textId="77777777" w:rsidR="00432717" w:rsidRDefault="00000000">
      <w:pPr>
        <w:pStyle w:val="Heading2"/>
      </w:pPr>
      <w:r>
        <w:t>What is your staff-to-child ratio?</w:t>
      </w:r>
    </w:p>
    <w:p w14:paraId="008EB3B4" w14:textId="77777777" w:rsidR="00432717" w:rsidRDefault="00000000">
      <w:r>
        <w:t>We maintain a low staff-to-child ratio to ensure individual attention and safety, exceeding state requirements.</w:t>
      </w:r>
    </w:p>
    <w:p w14:paraId="7D90BAFB" w14:textId="77777777" w:rsidR="00432717" w:rsidRDefault="00000000">
      <w:pPr>
        <w:pStyle w:val="Heading2"/>
      </w:pPr>
      <w:r>
        <w:t>Do you offer part-time care?</w:t>
      </w:r>
    </w:p>
    <w:p w14:paraId="34623109" w14:textId="77777777" w:rsidR="00432717" w:rsidRDefault="00000000">
      <w:r>
        <w:t>Yes, part-time and daily drop-in care is available based on space and scheduling.</w:t>
      </w:r>
    </w:p>
    <w:p w14:paraId="36000368" w14:textId="77777777" w:rsidR="00432717" w:rsidRDefault="00000000">
      <w:pPr>
        <w:pStyle w:val="Heading2"/>
      </w:pPr>
      <w:r>
        <w:t>How do you handle discipline?</w:t>
      </w:r>
    </w:p>
    <w:p w14:paraId="398F7E27" w14:textId="77777777" w:rsidR="00432717" w:rsidRDefault="00000000">
      <w:r>
        <w:t>We use positive reinforcement and redirection techniques to guide behavior. Our goal is to foster emotional growth and respectful social interaction.</w:t>
      </w:r>
    </w:p>
    <w:p w14:paraId="50E7820C" w14:textId="77777777" w:rsidR="00432717" w:rsidRDefault="00000000">
      <w:pPr>
        <w:pStyle w:val="Heading2"/>
      </w:pPr>
      <w:r>
        <w:lastRenderedPageBreak/>
        <w:t>How do I enroll my child?</w:t>
      </w:r>
    </w:p>
    <w:p w14:paraId="5C74E511" w14:textId="54B5F0CC" w:rsidR="00432717" w:rsidRDefault="00000000">
      <w:r>
        <w:t>Call us at 718-712-2926 or enroll online through our website. We also welcome in-person visits to our center.</w:t>
      </w:r>
      <w:r w:rsidR="007730C5">
        <w:t xml:space="preserve"> Please call to make an appointment.</w:t>
      </w:r>
    </w:p>
    <w:sectPr w:rsidR="0043271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25001553">
    <w:abstractNumId w:val="8"/>
  </w:num>
  <w:num w:numId="2" w16cid:durableId="707993694">
    <w:abstractNumId w:val="6"/>
  </w:num>
  <w:num w:numId="3" w16cid:durableId="1167676166">
    <w:abstractNumId w:val="5"/>
  </w:num>
  <w:num w:numId="4" w16cid:durableId="1689020835">
    <w:abstractNumId w:val="4"/>
  </w:num>
  <w:num w:numId="5" w16cid:durableId="460075178">
    <w:abstractNumId w:val="7"/>
  </w:num>
  <w:num w:numId="6" w16cid:durableId="833764376">
    <w:abstractNumId w:val="3"/>
  </w:num>
  <w:num w:numId="7" w16cid:durableId="89662142">
    <w:abstractNumId w:val="2"/>
  </w:num>
  <w:num w:numId="8" w16cid:durableId="1894153381">
    <w:abstractNumId w:val="1"/>
  </w:num>
  <w:num w:numId="9" w16cid:durableId="186443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32717"/>
    <w:rsid w:val="0075519B"/>
    <w:rsid w:val="007730C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AA8C65"/>
  <w14:defaultImageDpi w14:val="300"/>
  <w15:docId w15:val="{E1166CE4-5344-4373-9DC1-2521A5F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glyne greenidge</cp:lastModifiedBy>
  <cp:revision>2</cp:revision>
  <dcterms:created xsi:type="dcterms:W3CDTF">2013-12-23T23:15:00Z</dcterms:created>
  <dcterms:modified xsi:type="dcterms:W3CDTF">2025-08-05T10:53:00Z</dcterms:modified>
  <cp:category/>
</cp:coreProperties>
</file>